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894088" w14:paraId="5BFEDFE6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Style w:val="PlainTable2"/>
              <w:tblW w:w="5000" w:type="pct"/>
              <w:tblLayout w:type="fixed"/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894088" w14:paraId="6DC2EFFE" w14:textId="77777777" w:rsidTr="00FD08A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72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0" w:type="dxa"/>
                </w:tcPr>
                <w:p w14:paraId="16A908CA" w14:textId="77777777" w:rsidR="00894088" w:rsidRDefault="007B1E1D"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3BE90CC9" wp14:editId="769C4293">
                        <wp:extent cx="6002276" cy="3986584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4786" cy="3988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4088" w14:paraId="6A263B97" w14:textId="77777777" w:rsidTr="00FD08A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57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0" w:type="dxa"/>
                </w:tcPr>
                <w:p w14:paraId="6A7DCF78" w14:textId="77777777" w:rsidR="00894088" w:rsidRPr="00FD08A2" w:rsidRDefault="00FD08A2">
                  <w:pPr>
                    <w:pStyle w:val="Subtitle"/>
                    <w:rPr>
                      <w:rFonts w:ascii="Century Gothic" w:hAnsi="Century Gothic"/>
                    </w:rPr>
                  </w:pPr>
                  <w:r w:rsidRPr="00FD08A2">
                    <w:rPr>
                      <w:rFonts w:ascii="Century Gothic" w:hAnsi="Century Gothic"/>
                    </w:rPr>
                    <w:t>21 Oct 2016</w:t>
                  </w:r>
                </w:p>
                <w:p w14:paraId="778D1385" w14:textId="77777777" w:rsidR="00894088" w:rsidRPr="00FD08A2" w:rsidRDefault="00FD08A2">
                  <w:pPr>
                    <w:pStyle w:val="Title"/>
                    <w:rPr>
                      <w:rFonts w:ascii="Century Gothic" w:hAnsi="Century Gothic"/>
                    </w:rPr>
                  </w:pPr>
                  <w:r w:rsidRPr="00FD08A2">
                    <w:rPr>
                      <w:rFonts w:ascii="Century Gothic" w:hAnsi="Century Gothic"/>
                    </w:rPr>
                    <w:t xml:space="preserve">Fit Fast and focussed </w:t>
                  </w:r>
                  <w:r w:rsidRPr="00FD08A2">
                    <w:rPr>
                      <w:rFonts w:ascii="Century Gothic" w:hAnsi="Century Gothic"/>
                      <w:sz w:val="52"/>
                      <w:szCs w:val="52"/>
                    </w:rPr>
                    <w:t>(with great injury prevention and management)</w:t>
                  </w:r>
                </w:p>
                <w:p w14:paraId="7A32C8DA" w14:textId="77777777" w:rsidR="00894088" w:rsidRPr="00FD08A2" w:rsidRDefault="00FD08A2">
                  <w:pPr>
                    <w:pStyle w:val="Heading1"/>
                    <w:outlineLvl w:val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Invest in your shed and show performance!</w:t>
                  </w:r>
                </w:p>
                <w:p w14:paraId="095056FF" w14:textId="77777777" w:rsidR="00FD08A2" w:rsidRPr="00FD08A2" w:rsidRDefault="00FD08A2" w:rsidP="00FD08A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This one day course will impact on every part of your work - learn from and be inspired by the very best in their field- so you can be the best in yours!</w:t>
                  </w:r>
                </w:p>
              </w:tc>
            </w:tr>
            <w:tr w:rsidR="00894088" w14:paraId="578E0037" w14:textId="77777777" w:rsidTr="00FD08A2">
              <w:trPr>
                <w:trHeight w:hRule="exact" w:val="14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0" w:type="dxa"/>
                </w:tcPr>
                <w:p w14:paraId="57C91095" w14:textId="77777777" w:rsidR="00894088" w:rsidRDefault="007B1E1D"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63B2ED26" wp14:editId="6240AC6F">
                        <wp:extent cx="1030406" cy="89615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860" cy="907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AB20E2" w14:textId="77777777" w:rsidR="00894088" w:rsidRDefault="00894088"/>
        </w:tc>
        <w:tc>
          <w:tcPr>
            <w:tcW w:w="144" w:type="dxa"/>
          </w:tcPr>
          <w:p w14:paraId="29197550" w14:textId="77777777" w:rsidR="00894088" w:rsidRDefault="0089408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894088" w14:paraId="6A2AF6B8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9F2936" w:themeFill="accent2"/>
                  <w:vAlign w:val="center"/>
                </w:tcPr>
                <w:p w14:paraId="50B6579A" w14:textId="77777777" w:rsidR="00894088" w:rsidRPr="007B1E1D" w:rsidRDefault="00FD08A2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>Performance Tools for Shearers and Woolhandlers</w:t>
                  </w:r>
                </w:p>
                <w:p w14:paraId="7E4B8B1B" w14:textId="77777777" w:rsidR="00894088" w:rsidRPr="007B1E1D" w:rsidRDefault="00894088">
                  <w:pPr>
                    <w:pStyle w:val="Line"/>
                    <w:rPr>
                      <w:rFonts w:ascii="Century Gothic" w:hAnsi="Century Gothic"/>
                    </w:rPr>
                  </w:pPr>
                </w:p>
                <w:p w14:paraId="332474AF" w14:textId="77777777" w:rsidR="00894088" w:rsidRPr="007B1E1D" w:rsidRDefault="00C90169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>World Class</w:t>
                  </w:r>
                  <w:r w:rsidR="00FD08A2" w:rsidRPr="007B1E1D">
                    <w:rPr>
                      <w:rFonts w:ascii="Century Gothic" w:hAnsi="Century Gothic"/>
                    </w:rPr>
                    <w:t xml:space="preserve"> speakers</w:t>
                  </w:r>
                </w:p>
                <w:p w14:paraId="189D2A61" w14:textId="77777777" w:rsidR="00894088" w:rsidRPr="007B1E1D" w:rsidRDefault="00894088">
                  <w:pPr>
                    <w:pStyle w:val="Line"/>
                    <w:rPr>
                      <w:rFonts w:ascii="Century Gothic" w:hAnsi="Century Gothic"/>
                    </w:rPr>
                  </w:pPr>
                </w:p>
                <w:p w14:paraId="606F85AE" w14:textId="4B83006F" w:rsidR="00894088" w:rsidRPr="007B1E1D" w:rsidRDefault="00FD08A2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>Early Bird Price $147</w:t>
                  </w:r>
                  <w:r w:rsidRPr="007B1E1D">
                    <w:rPr>
                      <w:rFonts w:ascii="Century Gothic" w:hAnsi="Century Gothic"/>
                    </w:rPr>
                    <w:br/>
                  </w:r>
                </w:p>
                <w:p w14:paraId="31685820" w14:textId="77777777" w:rsidR="00894088" w:rsidRPr="007B1E1D" w:rsidRDefault="00894088">
                  <w:pPr>
                    <w:pStyle w:val="Line"/>
                    <w:rPr>
                      <w:rFonts w:ascii="Century Gothic" w:hAnsi="Century Gothic"/>
                    </w:rPr>
                  </w:pPr>
                </w:p>
                <w:p w14:paraId="1E3A6AD0" w14:textId="77777777" w:rsidR="007B1E1D" w:rsidRPr="007B1E1D" w:rsidRDefault="007B1E1D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>After 30 Sept</w:t>
                  </w:r>
                </w:p>
                <w:p w14:paraId="6E2A5E0B" w14:textId="1EDA044A" w:rsidR="007B1E1D" w:rsidRPr="007B1E1D" w:rsidRDefault="007B1E1D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 xml:space="preserve">Single: </w:t>
                  </w:r>
                  <w:r w:rsidRPr="007B1E1D">
                    <w:rPr>
                      <w:rFonts w:ascii="Century Gothic" w:hAnsi="Century Gothic"/>
                    </w:rPr>
                    <w:t xml:space="preserve"> $167</w:t>
                  </w:r>
                  <w:r w:rsidRPr="007B1E1D">
                    <w:rPr>
                      <w:rFonts w:ascii="Century Gothic" w:hAnsi="Century Gothic"/>
                    </w:rPr>
                    <w:t xml:space="preserve"> </w:t>
                  </w:r>
                  <w:r w:rsidRPr="007B1E1D">
                    <w:rPr>
                      <w:rFonts w:ascii="Century Gothic" w:hAnsi="Century Gothic"/>
                    </w:rPr>
                    <w:t>Couples: $317</w:t>
                  </w:r>
                </w:p>
                <w:p w14:paraId="0B099D65" w14:textId="4B74B618" w:rsidR="00894088" w:rsidRPr="007B1E1D" w:rsidRDefault="00FD08A2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>Groups 10</w:t>
                  </w:r>
                  <w:r w:rsidR="007B1E1D" w:rsidRPr="007B1E1D">
                    <w:rPr>
                      <w:rFonts w:ascii="Century Gothic" w:hAnsi="Century Gothic"/>
                    </w:rPr>
                    <w:t>+</w:t>
                  </w:r>
                  <w:r w:rsidRPr="007B1E1D">
                    <w:rPr>
                      <w:rFonts w:ascii="Century Gothic" w:hAnsi="Century Gothic"/>
                    </w:rPr>
                    <w:t>: $150</w:t>
                  </w:r>
                  <w:r w:rsidR="007B1E1D" w:rsidRPr="007B1E1D">
                    <w:rPr>
                      <w:rFonts w:ascii="Century Gothic" w:hAnsi="Century Gothic"/>
                    </w:rPr>
                    <w:t xml:space="preserve"> ea </w:t>
                  </w:r>
                  <w:r w:rsidRPr="007B1E1D">
                    <w:rPr>
                      <w:rFonts w:ascii="Century Gothic" w:hAnsi="Century Gothic"/>
                    </w:rPr>
                    <w:br/>
                  </w:r>
                </w:p>
                <w:p w14:paraId="0AE7D009" w14:textId="77777777" w:rsidR="00894088" w:rsidRPr="007B1E1D" w:rsidRDefault="00894088">
                  <w:pPr>
                    <w:pStyle w:val="Line"/>
                    <w:rPr>
                      <w:rFonts w:ascii="Century Gothic" w:hAnsi="Century Gothic"/>
                    </w:rPr>
                  </w:pPr>
                </w:p>
                <w:p w14:paraId="2FEE2CBD" w14:textId="67CB6C25" w:rsidR="00894088" w:rsidRPr="007B1E1D" w:rsidRDefault="007B1E1D">
                  <w:pPr>
                    <w:pStyle w:val="Heading2"/>
                    <w:rPr>
                      <w:rFonts w:ascii="Century Gothic" w:hAnsi="Century Gothic"/>
                    </w:rPr>
                  </w:pPr>
                  <w:r w:rsidRPr="007B1E1D">
                    <w:rPr>
                      <w:rFonts w:ascii="Century Gothic" w:hAnsi="Century Gothic"/>
                    </w:rPr>
                    <w:t xml:space="preserve">Every early bird registration goes in the draw to win a </w:t>
                  </w:r>
                  <w:r>
                    <w:rPr>
                      <w:rFonts w:ascii="Century Gothic" w:hAnsi="Century Gothic"/>
                    </w:rPr>
                    <w:t xml:space="preserve">follow up </w:t>
                  </w:r>
                  <w:bookmarkStart w:id="0" w:name="_GoBack"/>
                  <w:bookmarkEnd w:id="0"/>
                  <w:r>
                    <w:rPr>
                      <w:rFonts w:ascii="Century Gothic" w:hAnsi="Century Gothic"/>
                    </w:rPr>
                    <w:t>personalised programme from Storm</w:t>
                  </w:r>
                </w:p>
                <w:p w14:paraId="7A24A06A" w14:textId="77090412" w:rsidR="00014AFF" w:rsidRPr="00014AFF" w:rsidRDefault="00014AFF" w:rsidP="00014AFF">
                  <w:pPr>
                    <w:pStyle w:val="Line"/>
                  </w:pPr>
                </w:p>
              </w:tc>
            </w:tr>
            <w:tr w:rsidR="00894088" w14:paraId="1A64BD24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0D47E68F" w14:textId="77777777" w:rsidR="00894088" w:rsidRDefault="00894088"/>
              </w:tc>
            </w:tr>
            <w:tr w:rsidR="00894088" w14:paraId="6A09D146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F07F09" w:themeFill="accent1"/>
                  <w:vAlign w:val="center"/>
                </w:tcPr>
                <w:p w14:paraId="25B8C29B" w14:textId="77777777" w:rsidR="00894088" w:rsidRPr="00C90169" w:rsidRDefault="00C90169">
                  <w:pPr>
                    <w:pStyle w:val="Heading3"/>
                    <w:rPr>
                      <w:rFonts w:ascii="Stencil" w:hAnsi="Stencil"/>
                      <w:sz w:val="44"/>
                      <w:szCs w:val="44"/>
                    </w:rPr>
                  </w:pPr>
                  <w:r w:rsidRPr="00C90169">
                    <w:rPr>
                      <w:rFonts w:ascii="Stencil" w:hAnsi="Stencil"/>
                      <w:sz w:val="44"/>
                      <w:szCs w:val="44"/>
                    </w:rPr>
                    <w:t>Shear Pace</w:t>
                  </w:r>
                </w:p>
                <w:p w14:paraId="3C0E7473" w14:textId="77777777" w:rsidR="00C90169" w:rsidRPr="00C90169" w:rsidRDefault="00C90169" w:rsidP="00C90169">
                  <w:pPr>
                    <w:pStyle w:val="Date"/>
                    <w:jc w:val="left"/>
                    <w:rPr>
                      <w:rFonts w:ascii="Century Gothic" w:hAnsi="Century Gothic"/>
                      <w:sz w:val="20"/>
                      <w:szCs w:val="20"/>
                    </w:rPr>
                  </w:pPr>
                  <w:hyperlink r:id="rId7" w:history="1">
                    <w:r w:rsidRPr="00C90169">
                      <w:rPr>
                        <w:rStyle w:val="Hyperlink"/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www.shearpace.com/fit-fast-and-focused-workshop</w:t>
                    </w:r>
                  </w:hyperlink>
                </w:p>
                <w:p w14:paraId="119625D7" w14:textId="77777777" w:rsidR="00C90169" w:rsidRPr="00C90169" w:rsidRDefault="00C90169" w:rsidP="00C90169">
                  <w:pPr>
                    <w:pStyle w:val="Date"/>
                    <w:jc w:val="left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14:paraId="48365636" w14:textId="77777777" w:rsidR="00894088" w:rsidRPr="00C90169" w:rsidRDefault="00C90169" w:rsidP="00C90169">
                  <w:pPr>
                    <w:pStyle w:val="Date"/>
                    <w:jc w:val="left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C90169">
                    <w:rPr>
                      <w:rFonts w:ascii="Century Gothic" w:hAnsi="Century Gothic"/>
                      <w:sz w:val="20"/>
                      <w:szCs w:val="20"/>
                    </w:rPr>
                    <w:t>The course is in Hastings the day before the HB Show</w:t>
                  </w:r>
                </w:p>
                <w:p w14:paraId="67963CCB" w14:textId="77777777" w:rsidR="00C90169" w:rsidRPr="00C90169" w:rsidRDefault="00C90169">
                  <w:pPr>
                    <w:pStyle w:val="Date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14:paraId="09A71629" w14:textId="77777777" w:rsidR="00C90169" w:rsidRDefault="00C90169">
                  <w:pPr>
                    <w:pStyle w:val="Date"/>
                  </w:pPr>
                  <w:r w:rsidRPr="00C90169">
                    <w:rPr>
                      <w:rFonts w:ascii="Century Gothic" w:hAnsi="Century Gothic"/>
                      <w:sz w:val="20"/>
                      <w:szCs w:val="20"/>
                    </w:rPr>
                    <w:t xml:space="preserve">Call Storm: 021488575 </w:t>
                  </w:r>
                </w:p>
              </w:tc>
            </w:tr>
          </w:tbl>
          <w:p w14:paraId="15AE54FB" w14:textId="77777777" w:rsidR="00894088" w:rsidRDefault="00894088"/>
        </w:tc>
      </w:tr>
    </w:tbl>
    <w:p w14:paraId="5BE055AB" w14:textId="77777777" w:rsidR="00894088" w:rsidRDefault="00894088">
      <w:pPr>
        <w:pStyle w:val="NoSpacing"/>
      </w:pPr>
    </w:p>
    <w:sectPr w:rsidR="0089408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A2"/>
    <w:rsid w:val="00014AFF"/>
    <w:rsid w:val="00022127"/>
    <w:rsid w:val="007B1E1D"/>
    <w:rsid w:val="00894088"/>
    <w:rsid w:val="00C90169"/>
    <w:rsid w:val="00ED5394"/>
    <w:rsid w:val="00FD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D9A80F"/>
  <w15:chartTrackingRefBased/>
  <w15:docId w15:val="{B1684616-C815-4C2A-AFA0-0AAA960B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F07F0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F07F09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F07F09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F07F09" w:themeColor="accent1"/>
    </w:rPr>
  </w:style>
  <w:style w:type="table" w:styleId="PlainTable2">
    <w:name w:val="Plain Table 2"/>
    <w:basedOn w:val="TableNormal"/>
    <w:uiPriority w:val="42"/>
    <w:rsid w:val="00FD08A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0169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hearpace.com/fit-fast-and-focused-worksho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453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 Baynes-Ryan</dc:creator>
  <cp:keywords/>
  <dc:description/>
  <cp:lastModifiedBy>Storm Baynes-Ryan</cp:lastModifiedBy>
  <cp:revision>3</cp:revision>
  <cp:lastPrinted>2012-12-25T21:02:00Z</cp:lastPrinted>
  <dcterms:created xsi:type="dcterms:W3CDTF">2016-09-06T00:51:00Z</dcterms:created>
  <dcterms:modified xsi:type="dcterms:W3CDTF">2016-09-06T08:24:00Z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